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E6" w:rsidRPr="009D4DE6" w:rsidRDefault="00FE31BE" w:rsidP="009D4DE6">
      <w:pPr>
        <w:rPr>
          <w:sz w:val="36"/>
          <w:szCs w:val="36"/>
          <w:u w:val="single"/>
        </w:rPr>
      </w:pPr>
      <w:r w:rsidRPr="009D4DE6">
        <w:rPr>
          <w:sz w:val="36"/>
          <w:szCs w:val="36"/>
          <w:u w:val="single"/>
        </w:rPr>
        <w:t>ORDNINGSREGLER FÖR BRF BREVLÅDAN 3</w:t>
      </w:r>
    </w:p>
    <w:p w:rsidR="00FE31BE" w:rsidRDefault="00FE31BE">
      <w:r>
        <w:t>För allas trivsel skall fastigheten präglas av nattro från kl</w:t>
      </w:r>
      <w:r w:rsidR="00593AC2">
        <w:t>ockan</w:t>
      </w:r>
      <w:r>
        <w:t xml:space="preserve"> </w:t>
      </w:r>
      <w:r w:rsidR="00EB4DDF">
        <w:t>22.00–07.00</w:t>
      </w:r>
      <w:r w:rsidR="00593AC2">
        <w:t xml:space="preserve"> alla </w:t>
      </w:r>
      <w:r w:rsidR="002D35CD">
        <w:t>var</w:t>
      </w:r>
      <w:r w:rsidR="00593AC2">
        <w:t>dagar i veckan.</w:t>
      </w:r>
      <w:r w:rsidR="006805C6">
        <w:t xml:space="preserve"> Helger och helgdagar har vi nattro 22.00–09.00. </w:t>
      </w:r>
      <w:r w:rsidR="00593AC2">
        <w:t>Det betyder att TV, radio och stereo används så att dessa inte stör andra. När dessa brukas skall fönster och balkongdörrar vara stängda. Detta gäller även maskiner av olika slag som t ex borrmaskin.</w:t>
      </w:r>
      <w:r w:rsidR="006805C6">
        <w:t xml:space="preserve"> Inga bankningar/slag får göras i väggar, golv, tak.</w:t>
      </w:r>
    </w:p>
    <w:p w:rsidR="009D4DE6" w:rsidRDefault="009D4DE6"/>
    <w:p w:rsidR="00593AC2" w:rsidRDefault="00593AC2" w:rsidP="00593AC2">
      <w:pPr>
        <w:pStyle w:val="Liststycke"/>
        <w:numPr>
          <w:ilvl w:val="0"/>
          <w:numId w:val="1"/>
        </w:numPr>
      </w:pPr>
      <w:r>
        <w:t>Bostadsrättsinnehavare som hyresgäst ska vara aktsam om och väl vårda såväl egen lägenhet som föreningens egendom i övrigt. Väsentliga förändringar i och utanför lägenheten skall skriftligen meddelas styrelsen för godkännande.</w:t>
      </w:r>
    </w:p>
    <w:p w:rsidR="009D4DE6" w:rsidRDefault="009D4DE6" w:rsidP="009D4DE6">
      <w:pPr>
        <w:pStyle w:val="Liststycke"/>
      </w:pPr>
    </w:p>
    <w:p w:rsidR="009D4DE6" w:rsidRDefault="00593AC2" w:rsidP="009D4DE6">
      <w:pPr>
        <w:pStyle w:val="Liststycke"/>
        <w:numPr>
          <w:ilvl w:val="0"/>
          <w:numId w:val="1"/>
        </w:numPr>
      </w:pPr>
      <w:r>
        <w:t>Om det i lägenheten eller i fastighetens utrymmen uppstår en sådan skada att dess avhjälpande ej kan uppskjutas till näst kommande vardag skall föreningens jourfirma omedelbart unde</w:t>
      </w:r>
      <w:r w:rsidR="00BD12A1">
        <w:t>r</w:t>
      </w:r>
      <w:r>
        <w:t>rättas</w:t>
      </w:r>
      <w:r w:rsidR="00BD12A1">
        <w:t xml:space="preserve"> för avhjälpande, se anslag i porten för kontaktuppgifter till denna.</w:t>
      </w:r>
    </w:p>
    <w:p w:rsidR="009D4DE6" w:rsidRDefault="009D4DE6" w:rsidP="009D4DE6">
      <w:pPr>
        <w:pStyle w:val="Liststycke"/>
      </w:pPr>
    </w:p>
    <w:p w:rsidR="00BD12A1" w:rsidRDefault="00954F8B" w:rsidP="00593AC2">
      <w:pPr>
        <w:pStyle w:val="Liststycke"/>
        <w:numPr>
          <w:ilvl w:val="0"/>
          <w:numId w:val="1"/>
        </w:numPr>
      </w:pPr>
      <w:r>
        <w:t xml:space="preserve">I </w:t>
      </w:r>
      <w:r w:rsidR="00BD12A1">
        <w:t>lägenheten får inte utföras sådant arbete som kan störa övriga boende eller bedrivas yrkes eller affärsverksamhet utan styrelsens medgivande.</w:t>
      </w:r>
    </w:p>
    <w:p w:rsidR="009D4DE6" w:rsidRDefault="009D4DE6" w:rsidP="009D4DE6">
      <w:pPr>
        <w:pStyle w:val="Liststycke"/>
      </w:pPr>
    </w:p>
    <w:p w:rsidR="009D4DE6" w:rsidRDefault="00BD12A1" w:rsidP="009D4DE6">
      <w:pPr>
        <w:pStyle w:val="Liststycke"/>
        <w:numPr>
          <w:ilvl w:val="0"/>
          <w:numId w:val="1"/>
        </w:numPr>
      </w:pPr>
      <w:r>
        <w:t>Sopor och dylikt skall vara väl inslagna och läggas på anvisad plats.</w:t>
      </w:r>
    </w:p>
    <w:p w:rsidR="009D4DE6" w:rsidRDefault="009D4DE6" w:rsidP="009D4DE6">
      <w:pPr>
        <w:pStyle w:val="Liststycke"/>
      </w:pPr>
    </w:p>
    <w:p w:rsidR="009D4DE6" w:rsidRDefault="00BD12A1" w:rsidP="009D4DE6">
      <w:pPr>
        <w:pStyle w:val="Liststycke"/>
        <w:numPr>
          <w:ilvl w:val="0"/>
          <w:numId w:val="1"/>
        </w:numPr>
      </w:pPr>
      <w:r>
        <w:t xml:space="preserve">Gemensamma utrymmen skall av brand och säkerhetsskäl hållas fria. I gemensamma utrymmen råder rökförbud. Cigarettfimpar, snus, skräp får inte kastas på gården eller i gemensamma utrymmen. </w:t>
      </w:r>
      <w:r w:rsidR="00EB4DDF">
        <w:t>Vi ber</w:t>
      </w:r>
      <w:r w:rsidR="00954F8B">
        <w:t xml:space="preserve"> er </w:t>
      </w:r>
      <w:r w:rsidR="00EB4DDF">
        <w:t>att undvika att röka i närheten av fastigheterna.</w:t>
      </w:r>
    </w:p>
    <w:p w:rsidR="009D4DE6" w:rsidRDefault="009D4DE6" w:rsidP="009D4DE6">
      <w:pPr>
        <w:pStyle w:val="Liststycke"/>
      </w:pPr>
    </w:p>
    <w:p w:rsidR="009D4DE6" w:rsidRDefault="00BD12A1" w:rsidP="009D4DE6">
      <w:pPr>
        <w:pStyle w:val="Liststycke"/>
        <w:numPr>
          <w:ilvl w:val="0"/>
          <w:numId w:val="1"/>
        </w:numPr>
      </w:pPr>
      <w:r>
        <w:t>Det är inte tillåtet att sätta upp skyltar, paraboler, antenner</w:t>
      </w:r>
      <w:r w:rsidR="00816DB5">
        <w:t>, markiser</w:t>
      </w:r>
      <w:r>
        <w:t xml:space="preserve"> u</w:t>
      </w:r>
      <w:r w:rsidR="009D4DE6">
        <w:t>tan styrelsens medgivande.</w:t>
      </w:r>
      <w:bookmarkStart w:id="0" w:name="_GoBack"/>
      <w:bookmarkEnd w:id="0"/>
    </w:p>
    <w:p w:rsidR="009D4DE6" w:rsidRDefault="009D4DE6" w:rsidP="009D4DE6">
      <w:pPr>
        <w:pStyle w:val="Liststycke"/>
      </w:pPr>
    </w:p>
    <w:p w:rsidR="009D4DE6" w:rsidRDefault="00BD12A1" w:rsidP="009D4DE6">
      <w:pPr>
        <w:pStyle w:val="Liststycke"/>
        <w:numPr>
          <w:ilvl w:val="0"/>
          <w:numId w:val="1"/>
        </w:numPr>
      </w:pPr>
      <w:r>
        <w:t>Det är inte tillåtet att mata fåglar eller sätta upp fågelholkar</w:t>
      </w:r>
      <w:r w:rsidR="00954F8B">
        <w:t>/matstationer</w:t>
      </w:r>
      <w:r>
        <w:t xml:space="preserve"> </w:t>
      </w:r>
      <w:r w:rsidR="00954F8B">
        <w:t>på föreningsmark då dessa drar</w:t>
      </w:r>
      <w:r>
        <w:t xml:space="preserve"> till</w:t>
      </w:r>
      <w:r w:rsidR="00954F8B">
        <w:t xml:space="preserve"> sig skadedjur.</w:t>
      </w:r>
    </w:p>
    <w:p w:rsidR="009D4DE6" w:rsidRDefault="009D4DE6" w:rsidP="009D4DE6">
      <w:pPr>
        <w:pStyle w:val="Liststycke"/>
      </w:pPr>
    </w:p>
    <w:p w:rsidR="009D4DE6" w:rsidRDefault="009D4DE6" w:rsidP="00593AC2">
      <w:pPr>
        <w:pStyle w:val="Liststycke"/>
        <w:numPr>
          <w:ilvl w:val="0"/>
          <w:numId w:val="1"/>
        </w:numPr>
      </w:pPr>
      <w:r>
        <w:t>Separata ordningsregler för tvättstugan finns uppsatta vid respektive tvättstuga.</w:t>
      </w:r>
    </w:p>
    <w:p w:rsidR="009D4DE6" w:rsidRDefault="009D4DE6" w:rsidP="009D4DE6">
      <w:pPr>
        <w:pStyle w:val="Liststycke"/>
      </w:pPr>
    </w:p>
    <w:p w:rsidR="009D4DE6" w:rsidRPr="00EB4DDF" w:rsidRDefault="009D4DE6" w:rsidP="009D4DE6">
      <w:pPr>
        <w:pStyle w:val="Liststycke"/>
        <w:rPr>
          <w:b/>
          <w:sz w:val="24"/>
          <w:szCs w:val="24"/>
        </w:rPr>
      </w:pPr>
      <w:r w:rsidRPr="00EB4DDF">
        <w:rPr>
          <w:b/>
          <w:sz w:val="24"/>
          <w:szCs w:val="24"/>
        </w:rPr>
        <w:t>För ovanstående ordningsregler</w:t>
      </w:r>
      <w:r w:rsidR="00954F8B">
        <w:rPr>
          <w:b/>
          <w:sz w:val="24"/>
          <w:szCs w:val="24"/>
        </w:rPr>
        <w:t xml:space="preserve"> gäller</w:t>
      </w:r>
      <w:r w:rsidRPr="00EB4DDF">
        <w:rPr>
          <w:b/>
          <w:sz w:val="24"/>
          <w:szCs w:val="24"/>
        </w:rPr>
        <w:t xml:space="preserve"> </w:t>
      </w:r>
      <w:r w:rsidR="00F20049" w:rsidRPr="00EB4DDF">
        <w:rPr>
          <w:b/>
          <w:sz w:val="24"/>
          <w:szCs w:val="24"/>
        </w:rPr>
        <w:t>att:</w:t>
      </w:r>
    </w:p>
    <w:p w:rsidR="00F20049" w:rsidRDefault="00EB4DDF" w:rsidP="009D4DE6">
      <w:pPr>
        <w:pStyle w:val="Liststycke"/>
      </w:pPr>
      <w:r>
        <w:t>De är komplement till lagar och stadgar</w:t>
      </w:r>
    </w:p>
    <w:p w:rsidR="00EB4DDF" w:rsidRDefault="00EB4DDF" w:rsidP="009D4DE6">
      <w:pPr>
        <w:pStyle w:val="Liststycke"/>
      </w:pPr>
      <w:r>
        <w:t>Överträdelse kan medföra förverka</w:t>
      </w:r>
      <w:r w:rsidR="00954F8B">
        <w:t>nde av nyttjanderätt/hyresrätt</w:t>
      </w:r>
    </w:p>
    <w:p w:rsidR="00EB4DDF" w:rsidRDefault="00EB4DDF" w:rsidP="009D4DE6">
      <w:pPr>
        <w:pStyle w:val="Liststycke"/>
      </w:pPr>
      <w:r>
        <w:t>Styrelsen beslutar och antar ordningsregler</w:t>
      </w:r>
    </w:p>
    <w:p w:rsidR="00EB4DDF" w:rsidRDefault="00EB4DDF" w:rsidP="009D4DE6">
      <w:pPr>
        <w:pStyle w:val="Liststycke"/>
      </w:pPr>
      <w:r>
        <w:t>Grundläggande respekt skall alltid visas grannar emellan</w:t>
      </w:r>
    </w:p>
    <w:p w:rsidR="00EB4DDF" w:rsidRDefault="00EB4DDF" w:rsidP="009D4DE6">
      <w:pPr>
        <w:pStyle w:val="Liststycke"/>
      </w:pPr>
      <w:r>
        <w:t>Ovanstående föreskrifter gäller även lägenhetsinnehavarens gäster</w:t>
      </w:r>
    </w:p>
    <w:p w:rsidR="00EB4DDF" w:rsidRDefault="00EB4DDF" w:rsidP="009D4DE6">
      <w:pPr>
        <w:pStyle w:val="Liststycke"/>
      </w:pPr>
    </w:p>
    <w:p w:rsidR="00EB4DDF" w:rsidRDefault="00EB4DDF" w:rsidP="009D4DE6">
      <w:pPr>
        <w:pStyle w:val="Liststycke"/>
      </w:pPr>
      <w:r>
        <w:t>Enskede 2012-09-02</w:t>
      </w:r>
    </w:p>
    <w:p w:rsidR="00EB4DDF" w:rsidRDefault="00EB4DDF" w:rsidP="009D4DE6">
      <w:pPr>
        <w:pStyle w:val="Liststycke"/>
      </w:pPr>
      <w:r>
        <w:t>BRF Brevlådan 3</w:t>
      </w:r>
    </w:p>
    <w:p w:rsidR="00EB4DDF" w:rsidRPr="00FE31BE" w:rsidRDefault="00EB4DDF" w:rsidP="009D4DE6">
      <w:pPr>
        <w:pStyle w:val="Liststycke"/>
      </w:pPr>
      <w:r>
        <w:t>STYRELSEN</w:t>
      </w:r>
    </w:p>
    <w:sectPr w:rsidR="00EB4DDF" w:rsidRPr="00FE31BE" w:rsidSect="00B04D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F3D5C"/>
    <w:multiLevelType w:val="hybridMultilevel"/>
    <w:tmpl w:val="9BF801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FE31BE"/>
    <w:rsid w:val="000B08EF"/>
    <w:rsid w:val="002604AD"/>
    <w:rsid w:val="002D35CD"/>
    <w:rsid w:val="00593AC2"/>
    <w:rsid w:val="006805C6"/>
    <w:rsid w:val="007D01D0"/>
    <w:rsid w:val="00816DB5"/>
    <w:rsid w:val="0082031B"/>
    <w:rsid w:val="00954F8B"/>
    <w:rsid w:val="009D4DE6"/>
    <w:rsid w:val="00AA7D2B"/>
    <w:rsid w:val="00B04D81"/>
    <w:rsid w:val="00BD12A1"/>
    <w:rsid w:val="00D36CF2"/>
    <w:rsid w:val="00EB4DDF"/>
    <w:rsid w:val="00F20049"/>
    <w:rsid w:val="00FE31B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3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3A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1739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Fujitsu</cp:lastModifiedBy>
  <cp:revision>2</cp:revision>
  <cp:lastPrinted>2012-09-02T14:35:00Z</cp:lastPrinted>
  <dcterms:created xsi:type="dcterms:W3CDTF">2016-05-31T09:07:00Z</dcterms:created>
  <dcterms:modified xsi:type="dcterms:W3CDTF">2016-05-31T09:07:00Z</dcterms:modified>
</cp:coreProperties>
</file>